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77777777" w:rsidR="006E7D7E" w:rsidRPr="005C55E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5C55E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D3DFC16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</w:t>
      </w:r>
      <w:r w:rsidRPr="00C0093B">
        <w:rPr>
          <w:rFonts w:ascii="Times New Roman" w:eastAsia="Century Gothic" w:hAnsi="Times New Roman" w:cs="Times New Roman"/>
          <w:sz w:val="24"/>
          <w:szCs w:val="24"/>
        </w:rPr>
        <w:t>udzielenie zamówienia publicznego na</w:t>
      </w:r>
      <w:bookmarkStart w:id="0" w:name="_Hlk137641240"/>
      <w:r w:rsidR="002E574B" w:rsidRPr="00C0093B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1" w:name="_Hlk182899012"/>
      <w:bookmarkEnd w:id="0"/>
      <w:r w:rsidR="00C37CFB" w:rsidRPr="00C0093B">
        <w:rPr>
          <w:rFonts w:ascii="Times New Roman" w:eastAsia="Century Gothic" w:hAnsi="Times New Roman" w:cs="Times New Roman"/>
          <w:sz w:val="24"/>
          <w:szCs w:val="24"/>
        </w:rPr>
        <w:t>Dostawę pakietu sprzętu do realizacji szkoleń</w:t>
      </w:r>
      <w:bookmarkEnd w:id="1"/>
      <w:r w:rsidR="00004693">
        <w:rPr>
          <w:rFonts w:ascii="Times New Roman" w:eastAsia="Century Gothic" w:hAnsi="Times New Roman" w:cs="Times New Roman"/>
          <w:sz w:val="24"/>
          <w:szCs w:val="24"/>
        </w:rPr>
        <w:t>’’,</w:t>
      </w:r>
      <w:r w:rsidR="00AF221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D87471" w:rsidRPr="00C0093B">
        <w:rPr>
          <w:rFonts w:ascii="Times New Roman" w:eastAsia="Century Gothic" w:hAnsi="Times New Roman" w:cs="Times New Roman"/>
          <w:sz w:val="24"/>
          <w:szCs w:val="24"/>
        </w:rPr>
        <w:t xml:space="preserve">sprawa nr </w:t>
      </w:r>
      <w:r w:rsidR="00D87471" w:rsidRPr="00B84060">
        <w:rPr>
          <w:rFonts w:ascii="Times New Roman" w:eastAsia="Century Gothic" w:hAnsi="Times New Roman" w:cs="Times New Roman"/>
          <w:sz w:val="24"/>
          <w:szCs w:val="24"/>
        </w:rPr>
        <w:t>WL.237</w:t>
      </w:r>
      <w:r w:rsidR="00323F89" w:rsidRPr="00B84060">
        <w:rPr>
          <w:rFonts w:ascii="Times New Roman" w:eastAsia="Century Gothic" w:hAnsi="Times New Roman" w:cs="Times New Roman"/>
          <w:sz w:val="24"/>
          <w:szCs w:val="24"/>
        </w:rPr>
        <w:t>1</w:t>
      </w:r>
      <w:r w:rsidR="00B84060" w:rsidRPr="00B84060">
        <w:rPr>
          <w:rFonts w:ascii="Times New Roman" w:eastAsia="Century Gothic" w:hAnsi="Times New Roman" w:cs="Times New Roman"/>
          <w:sz w:val="24"/>
          <w:szCs w:val="24"/>
        </w:rPr>
        <w:t>.3.2025</w:t>
      </w:r>
      <w:r w:rsidR="00960574" w:rsidRPr="00B84060">
        <w:rPr>
          <w:rFonts w:ascii="Times New Roman" w:eastAsia="Century Gothic" w:hAnsi="Times New Roman" w:cs="Times New Roman"/>
          <w:sz w:val="24"/>
          <w:szCs w:val="24"/>
        </w:rPr>
        <w:t>,</w:t>
      </w:r>
      <w:r w:rsidRPr="00B84060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C0093B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C0093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C009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C0093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C0093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C0093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C0093B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C0093B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C0093B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8B5760" w:rsidRPr="00C0093B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C0093B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C0093B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C0093B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C0093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C0093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C0093B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C0093B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C0093B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  <w:bookmarkStart w:id="2" w:name="_GoBack"/>
      <w:bookmarkEnd w:id="2"/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4C959D8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465153B1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22C8681C" w:rsidR="002F127A" w:rsidRDefault="002F127A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C0A502D" wp14:editId="6E7F314D">
            <wp:simplePos x="0" y="0"/>
            <wp:positionH relativeFrom="column">
              <wp:posOffset>195580</wp:posOffset>
            </wp:positionH>
            <wp:positionV relativeFrom="page">
              <wp:posOffset>9334500</wp:posOffset>
            </wp:positionV>
            <wp:extent cx="5457190" cy="7810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930041" w14:textId="77777777" w:rsidR="002F127A" w:rsidRPr="002F127A" w:rsidRDefault="002F127A" w:rsidP="002F127A">
      <w:pPr>
        <w:rPr>
          <w:rFonts w:ascii="Times New Roman" w:eastAsia="Century Gothic" w:hAnsi="Times New Roman" w:cs="Times New Roman"/>
          <w:sz w:val="24"/>
          <w:szCs w:val="24"/>
        </w:rPr>
      </w:pPr>
    </w:p>
    <w:p w14:paraId="522E6A14" w14:textId="59A874BB" w:rsidR="00A337FF" w:rsidRPr="002F127A" w:rsidRDefault="00A337FF" w:rsidP="002F127A">
      <w:pPr>
        <w:rPr>
          <w:rFonts w:ascii="Times New Roman" w:eastAsia="Century Gothic" w:hAnsi="Times New Roman" w:cs="Times New Roman"/>
          <w:sz w:val="24"/>
          <w:szCs w:val="24"/>
        </w:rPr>
      </w:pPr>
    </w:p>
    <w:sectPr w:rsidR="00A337FF" w:rsidRPr="002F127A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03493" w14:textId="77777777" w:rsidR="00AF2214" w:rsidRDefault="00AF2214" w:rsidP="00AF2214">
      <w:r>
        <w:separator/>
      </w:r>
    </w:p>
  </w:endnote>
  <w:endnote w:type="continuationSeparator" w:id="0">
    <w:p w14:paraId="62A0B0BD" w14:textId="77777777" w:rsidR="00AF2214" w:rsidRDefault="00AF2214" w:rsidP="00AF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7749" w14:textId="77777777" w:rsidR="00AF2214" w:rsidRDefault="00AF2214" w:rsidP="00AF2214">
      <w:r>
        <w:separator/>
      </w:r>
    </w:p>
  </w:footnote>
  <w:footnote w:type="continuationSeparator" w:id="0">
    <w:p w14:paraId="3FA3E93F" w14:textId="77777777" w:rsidR="00AF2214" w:rsidRDefault="00AF2214" w:rsidP="00AF2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4693"/>
    <w:rsid w:val="000436A1"/>
    <w:rsid w:val="000943F5"/>
    <w:rsid w:val="000976B3"/>
    <w:rsid w:val="000B4689"/>
    <w:rsid w:val="000F7132"/>
    <w:rsid w:val="00101A0C"/>
    <w:rsid w:val="0013081D"/>
    <w:rsid w:val="00155438"/>
    <w:rsid w:val="001E6659"/>
    <w:rsid w:val="0024254B"/>
    <w:rsid w:val="00283B25"/>
    <w:rsid w:val="00293E55"/>
    <w:rsid w:val="002E574B"/>
    <w:rsid w:val="002F127A"/>
    <w:rsid w:val="00320DCF"/>
    <w:rsid w:val="00323F89"/>
    <w:rsid w:val="0032707E"/>
    <w:rsid w:val="00380C84"/>
    <w:rsid w:val="003861BB"/>
    <w:rsid w:val="00462A46"/>
    <w:rsid w:val="004B3110"/>
    <w:rsid w:val="004E2BE3"/>
    <w:rsid w:val="0050245D"/>
    <w:rsid w:val="0051222A"/>
    <w:rsid w:val="005B07FD"/>
    <w:rsid w:val="005B15B0"/>
    <w:rsid w:val="005C55E0"/>
    <w:rsid w:val="00635E56"/>
    <w:rsid w:val="006D5CA6"/>
    <w:rsid w:val="006E24F1"/>
    <w:rsid w:val="006E7D7E"/>
    <w:rsid w:val="007436F9"/>
    <w:rsid w:val="00756F3E"/>
    <w:rsid w:val="00781CE6"/>
    <w:rsid w:val="007C1C1E"/>
    <w:rsid w:val="007D4DE0"/>
    <w:rsid w:val="00804629"/>
    <w:rsid w:val="00867B89"/>
    <w:rsid w:val="00886390"/>
    <w:rsid w:val="00895A83"/>
    <w:rsid w:val="008A4585"/>
    <w:rsid w:val="008B5760"/>
    <w:rsid w:val="008C335D"/>
    <w:rsid w:val="008C7CCF"/>
    <w:rsid w:val="008D11B0"/>
    <w:rsid w:val="008E6752"/>
    <w:rsid w:val="00960574"/>
    <w:rsid w:val="00994541"/>
    <w:rsid w:val="00A27B0D"/>
    <w:rsid w:val="00A31C84"/>
    <w:rsid w:val="00A337FF"/>
    <w:rsid w:val="00A52C9D"/>
    <w:rsid w:val="00A96BA3"/>
    <w:rsid w:val="00AE2477"/>
    <w:rsid w:val="00AF2214"/>
    <w:rsid w:val="00B32B95"/>
    <w:rsid w:val="00B428DB"/>
    <w:rsid w:val="00B84060"/>
    <w:rsid w:val="00B873E3"/>
    <w:rsid w:val="00BB4E05"/>
    <w:rsid w:val="00BE04E6"/>
    <w:rsid w:val="00BF0073"/>
    <w:rsid w:val="00BF16E5"/>
    <w:rsid w:val="00C0093B"/>
    <w:rsid w:val="00C37CFB"/>
    <w:rsid w:val="00D87471"/>
    <w:rsid w:val="00E73D66"/>
    <w:rsid w:val="00F177BB"/>
    <w:rsid w:val="00F2062F"/>
    <w:rsid w:val="00F668E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2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21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2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21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A.Cynkier (KW Łódź)</cp:lastModifiedBy>
  <cp:revision>34</cp:revision>
  <dcterms:created xsi:type="dcterms:W3CDTF">2022-04-20T09:37:00Z</dcterms:created>
  <dcterms:modified xsi:type="dcterms:W3CDTF">2025-10-22T06:39:00Z</dcterms:modified>
</cp:coreProperties>
</file>